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94" w:rsidRPr="00DB70BA" w:rsidRDefault="00010F94" w:rsidP="00DB70BA">
      <w:pPr>
        <w:pStyle w:val="a0"/>
        <w:jc w:val="center"/>
      </w:pPr>
      <w:r w:rsidRPr="00DB70BA">
        <w:t>Перечень рекомендуемых мероприятий по улучшению условий труда</w:t>
      </w:r>
    </w:p>
    <w:p w:rsidR="00010F94" w:rsidRPr="00223C0E" w:rsidRDefault="00010F94" w:rsidP="00B3448B"/>
    <w:p w:rsidR="00010F94" w:rsidRPr="00710271" w:rsidRDefault="00010F94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223C0E">
          <w:rPr>
            <w:rStyle w:val="a2"/>
          </w:rPr>
          <w:t xml:space="preserve"> Государственное бюджетное учреждение здравоохранения Архангельской области «Коряжемская городская больница» </w:t>
        </w:r>
      </w:fldSimple>
      <w:r w:rsidRPr="00883461">
        <w:rPr>
          <w:rStyle w:val="a2"/>
        </w:rPr>
        <w:t> </w:t>
      </w:r>
    </w:p>
    <w:p w:rsidR="00010F94" w:rsidRDefault="00010F94" w:rsidP="00DB70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3676"/>
        <w:gridCol w:w="2829"/>
        <w:gridCol w:w="1383"/>
        <w:gridCol w:w="3286"/>
        <w:gridCol w:w="1315"/>
      </w:tblGrid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063DF1" w:rsidRDefault="00010F94" w:rsidP="00DB70BA">
            <w:pPr>
              <w:pStyle w:val="a3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76" w:type="dxa"/>
            <w:vAlign w:val="center"/>
          </w:tcPr>
          <w:p w:rsidR="00010F94" w:rsidRPr="00063DF1" w:rsidRDefault="00010F94" w:rsidP="00DB70BA">
            <w:pPr>
              <w:pStyle w:val="a3"/>
            </w:pPr>
            <w:r w:rsidRPr="00063DF1">
              <w:t>Наименование мероприятия</w:t>
            </w:r>
          </w:p>
        </w:tc>
        <w:tc>
          <w:tcPr>
            <w:tcW w:w="2829" w:type="dxa"/>
            <w:vAlign w:val="center"/>
          </w:tcPr>
          <w:p w:rsidR="00010F94" w:rsidRPr="00063DF1" w:rsidRDefault="00010F94" w:rsidP="00DB70BA">
            <w:pPr>
              <w:pStyle w:val="a3"/>
            </w:pPr>
            <w:r w:rsidRPr="00063DF1">
              <w:t>Цель мероприятия</w:t>
            </w: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  <w:r w:rsidRPr="00063DF1">
              <w:t>Отметка о выполнении</w:t>
            </w: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063DF1" w:rsidRDefault="00010F94" w:rsidP="00DB70BA">
            <w:pPr>
              <w:pStyle w:val="a3"/>
            </w:pPr>
            <w:r w:rsidRPr="00063DF1">
              <w:t>1</w:t>
            </w:r>
          </w:p>
        </w:tc>
        <w:tc>
          <w:tcPr>
            <w:tcW w:w="3676" w:type="dxa"/>
            <w:vAlign w:val="center"/>
          </w:tcPr>
          <w:p w:rsidR="00010F94" w:rsidRPr="00063DF1" w:rsidRDefault="00010F94" w:rsidP="00DB70BA">
            <w:pPr>
              <w:pStyle w:val="a3"/>
            </w:pPr>
            <w:r w:rsidRPr="00063DF1">
              <w:t>2</w:t>
            </w:r>
          </w:p>
        </w:tc>
        <w:tc>
          <w:tcPr>
            <w:tcW w:w="2829" w:type="dxa"/>
            <w:vAlign w:val="center"/>
          </w:tcPr>
          <w:p w:rsidR="00010F94" w:rsidRPr="00063DF1" w:rsidRDefault="00010F94" w:rsidP="00DB70BA">
            <w:pPr>
              <w:pStyle w:val="a3"/>
            </w:pPr>
            <w:r w:rsidRPr="00063DF1">
              <w:t>3</w:t>
            </w: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  <w:r w:rsidRPr="00063DF1">
              <w:t>4</w:t>
            </w: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  <w:r w:rsidRPr="00063DF1">
              <w:t>6</w:t>
            </w: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Лечебно-диагностические и вспомогательные подразделения</w:t>
            </w:r>
          </w:p>
        </w:tc>
        <w:tc>
          <w:tcPr>
            <w:tcW w:w="367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2829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Диагностическое отделение (г.Коряжма, ул.Архангельская, 54)</w:t>
            </w:r>
          </w:p>
        </w:tc>
        <w:tc>
          <w:tcPr>
            <w:tcW w:w="367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2829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jc w:val="left"/>
            </w:pPr>
            <w:r>
              <w:t>50. Медицинская сестра процедурной</w:t>
            </w:r>
          </w:p>
        </w:tc>
        <w:tc>
          <w:tcPr>
            <w:tcW w:w="3676" w:type="dxa"/>
            <w:vAlign w:val="center"/>
          </w:tcPr>
          <w:p w:rsidR="00010F94" w:rsidRPr="00063DF1" w:rsidRDefault="00010F94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29" w:type="dxa"/>
            <w:vAlign w:val="center"/>
          </w:tcPr>
          <w:p w:rsidR="00010F94" w:rsidRPr="00063DF1" w:rsidRDefault="00010F94" w:rsidP="00DB70BA">
            <w:pPr>
              <w:pStyle w:val="a3"/>
            </w:pPr>
            <w:r>
              <w:t xml:space="preserve">Снижение вредного воздействия биологического фактора  </w:t>
            </w:r>
          </w:p>
        </w:tc>
        <w:tc>
          <w:tcPr>
            <w:tcW w:w="1383" w:type="dxa"/>
            <w:vAlign w:val="center"/>
          </w:tcPr>
          <w:p w:rsidR="00010F94" w:rsidRDefault="00010F94" w:rsidP="00441787">
            <w:pPr>
              <w:pStyle w:val="a3"/>
            </w:pPr>
            <w:r>
              <w:t>Постоянно</w:t>
            </w:r>
          </w:p>
        </w:tc>
        <w:tc>
          <w:tcPr>
            <w:tcW w:w="3286" w:type="dxa"/>
            <w:vAlign w:val="center"/>
          </w:tcPr>
          <w:p w:rsidR="00010F94" w:rsidRPr="002A34CB" w:rsidRDefault="00010F94" w:rsidP="00441787">
            <w:pPr>
              <w:pStyle w:val="a3"/>
            </w:pPr>
            <w:r w:rsidRPr="002A34CB">
              <w:t>Заведующий</w:t>
            </w:r>
            <w:r>
              <w:t xml:space="preserve"> диагностическим отделением, с</w:t>
            </w:r>
            <w:r w:rsidRPr="002A34CB">
              <w:t>лужба охраны труда</w:t>
            </w:r>
            <w:r>
              <w:t xml:space="preserve">, </w:t>
            </w:r>
            <w:r w:rsidRPr="002A34CB">
              <w:t xml:space="preserve"> </w:t>
            </w:r>
            <w:r>
              <w:t>отдел организационной,  правовой и кадровой работы</w:t>
            </w: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Кабинет переливания крови (г.Коряжма, ул.Архангельская, 54)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jc w:val="left"/>
            </w:pPr>
            <w:r>
              <w:t>52. Врач (врач- трансфузиолог)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  <w:r>
              <w:t xml:space="preserve">Снижение вредного воздействия биологического фактора  </w:t>
            </w:r>
          </w:p>
        </w:tc>
        <w:tc>
          <w:tcPr>
            <w:tcW w:w="1383" w:type="dxa"/>
            <w:vAlign w:val="center"/>
          </w:tcPr>
          <w:p w:rsidR="00010F94" w:rsidRDefault="00010F94" w:rsidP="00441787">
            <w:pPr>
              <w:pStyle w:val="a3"/>
            </w:pPr>
            <w:r>
              <w:t>Постоянно</w:t>
            </w:r>
          </w:p>
        </w:tc>
        <w:tc>
          <w:tcPr>
            <w:tcW w:w="3286" w:type="dxa"/>
            <w:vAlign w:val="center"/>
          </w:tcPr>
          <w:p w:rsidR="00010F94" w:rsidRPr="002A34CB" w:rsidRDefault="00010F94" w:rsidP="00441787">
            <w:pPr>
              <w:pStyle w:val="a3"/>
            </w:pPr>
            <w:r>
              <w:t>Заместитель главного врача по медицинской части, с</w:t>
            </w:r>
            <w:r w:rsidRPr="002A34CB">
              <w:t>лужба охраны труда</w:t>
            </w:r>
            <w:r>
              <w:t xml:space="preserve">, </w:t>
            </w:r>
            <w:r w:rsidRPr="002A34CB">
              <w:t xml:space="preserve"> </w:t>
            </w:r>
            <w:r>
              <w:t>отдел организационной,  правовой и кадровой работы</w:t>
            </w: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Городская поликлиника № 1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Урологический кабинет (г.Коряжма, ул. Архангельская, 52)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jc w:val="left"/>
            </w:pPr>
            <w:r>
              <w:t>54. Врач (врач - уролог)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  <w:r>
              <w:t xml:space="preserve">Снижение вредного воздействия биологического фактора  </w:t>
            </w:r>
          </w:p>
        </w:tc>
        <w:tc>
          <w:tcPr>
            <w:tcW w:w="1383" w:type="dxa"/>
            <w:vAlign w:val="center"/>
          </w:tcPr>
          <w:p w:rsidR="00010F94" w:rsidRDefault="00010F94" w:rsidP="00441787">
            <w:pPr>
              <w:pStyle w:val="a3"/>
            </w:pPr>
            <w:r>
              <w:t>Постоянно</w:t>
            </w:r>
          </w:p>
        </w:tc>
        <w:tc>
          <w:tcPr>
            <w:tcW w:w="3286" w:type="dxa"/>
            <w:vAlign w:val="center"/>
          </w:tcPr>
          <w:p w:rsidR="00010F94" w:rsidRPr="002A34CB" w:rsidRDefault="00010F94" w:rsidP="00441787">
            <w:pPr>
              <w:pStyle w:val="a3"/>
            </w:pPr>
            <w:r w:rsidRPr="002A34CB">
              <w:t>Заведующий</w:t>
            </w:r>
            <w:r>
              <w:t xml:space="preserve"> городской поликлиникой №1, старшая медицинская сестра городской поликлиники №1, с</w:t>
            </w:r>
            <w:r w:rsidRPr="002A34CB">
              <w:t>лужба охраны труда</w:t>
            </w:r>
            <w:r>
              <w:t xml:space="preserve">, </w:t>
            </w:r>
            <w:r w:rsidRPr="002A34CB">
              <w:t xml:space="preserve"> </w:t>
            </w:r>
            <w:r>
              <w:t>отдел организационной,  правовой и кадровой работы</w:t>
            </w: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Дневной стационар (г.Коряжма, ул. Архангельская, 54)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jc w:val="left"/>
            </w:pPr>
            <w:r>
              <w:t>56. Врач (врач – акушер гинеколог)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  <w:r>
              <w:t xml:space="preserve">Снижение вредного воздействия биологического фактора  </w:t>
            </w: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3286" w:type="dxa"/>
            <w:vAlign w:val="center"/>
          </w:tcPr>
          <w:p w:rsidR="00010F94" w:rsidRPr="002A34CB" w:rsidRDefault="00010F94" w:rsidP="00441787">
            <w:pPr>
              <w:pStyle w:val="a3"/>
            </w:pPr>
            <w:r w:rsidRPr="002A34CB">
              <w:t>Заведующий</w:t>
            </w:r>
            <w:r>
              <w:t xml:space="preserve"> дневным стационаром городской поликлиникой №1, с</w:t>
            </w:r>
            <w:r w:rsidRPr="002A34CB">
              <w:t>лужба охраны труда</w:t>
            </w:r>
            <w:r>
              <w:t xml:space="preserve">, </w:t>
            </w:r>
            <w:r w:rsidRPr="002A34CB">
              <w:t xml:space="preserve"> </w:t>
            </w:r>
            <w:r>
              <w:t>отдел организационной,  правовой и кадровой работы</w:t>
            </w: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Городская поликлиника № 2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Кабинет неотложной медицинской помощи (г. Коряжма, ул.Дыбцына, 21)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jc w:val="left"/>
            </w:pPr>
            <w:r>
              <w:t>59А(60А; 61А; 62А; 63А; 64А). Фельдшер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3" w:type="dxa"/>
            <w:vAlign w:val="center"/>
          </w:tcPr>
          <w:p w:rsidR="00010F94" w:rsidRDefault="00010F94" w:rsidP="00441787">
            <w:pPr>
              <w:pStyle w:val="a3"/>
            </w:pPr>
            <w:r>
              <w:t>Постоянно</w:t>
            </w:r>
          </w:p>
        </w:tc>
        <w:tc>
          <w:tcPr>
            <w:tcW w:w="3286" w:type="dxa"/>
            <w:vAlign w:val="center"/>
          </w:tcPr>
          <w:p w:rsidR="00010F94" w:rsidRPr="002A34CB" w:rsidRDefault="00010F94" w:rsidP="00441787">
            <w:pPr>
              <w:pStyle w:val="a3"/>
            </w:pPr>
            <w:r w:rsidRPr="002A34CB">
              <w:t>Заведующий</w:t>
            </w:r>
            <w:r>
              <w:t xml:space="preserve"> городской поликлиникой №2, с</w:t>
            </w:r>
            <w:r w:rsidRPr="002A34CB">
              <w:t>лужба охраны труда</w:t>
            </w:r>
            <w:r>
              <w:t xml:space="preserve">, </w:t>
            </w:r>
            <w:r w:rsidRPr="002A34CB">
              <w:t xml:space="preserve"> </w:t>
            </w:r>
            <w:r>
              <w:t>отдел организационной,  правовой и кадровой работы</w:t>
            </w: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Городская поликлиника № 3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rPr>
                <w:i/>
                <w:iCs/>
              </w:rPr>
            </w:pPr>
            <w:r>
              <w:rPr>
                <w:i/>
                <w:iCs/>
              </w:rPr>
              <w:t>Смотровой кабинет (г. Сольвычегодск, ул. Ленина, дом 29 «А»)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</w:p>
        </w:tc>
        <w:tc>
          <w:tcPr>
            <w:tcW w:w="1383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3286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  <w:tr w:rsidR="00010F94" w:rsidRPr="00AF49A3">
        <w:trPr>
          <w:jc w:val="center"/>
        </w:trPr>
        <w:tc>
          <w:tcPr>
            <w:tcW w:w="3074" w:type="dxa"/>
            <w:vAlign w:val="center"/>
          </w:tcPr>
          <w:p w:rsidR="00010F94" w:rsidRPr="00223C0E" w:rsidRDefault="00010F94" w:rsidP="00223C0E">
            <w:pPr>
              <w:pStyle w:val="a3"/>
              <w:jc w:val="left"/>
            </w:pPr>
            <w:r>
              <w:t>65. Акушерка</w:t>
            </w:r>
          </w:p>
        </w:tc>
        <w:tc>
          <w:tcPr>
            <w:tcW w:w="3676" w:type="dxa"/>
            <w:vAlign w:val="center"/>
          </w:tcPr>
          <w:p w:rsidR="00010F94" w:rsidRDefault="00010F94" w:rsidP="00DB70BA">
            <w:pPr>
              <w:pStyle w:val="a3"/>
            </w:pPr>
            <w:r>
              <w:t>Вредные условия труда по биологическому фактору обусловлены спецификой трудовой деятельности, необходимо соблюдение режимов труда и отдыха, соблюдение периодичности медицинских осмотров</w:t>
            </w:r>
          </w:p>
        </w:tc>
        <w:tc>
          <w:tcPr>
            <w:tcW w:w="2829" w:type="dxa"/>
            <w:vAlign w:val="center"/>
          </w:tcPr>
          <w:p w:rsidR="00010F94" w:rsidRDefault="00010F94" w:rsidP="00DB70BA">
            <w:pPr>
              <w:pStyle w:val="a3"/>
            </w:pPr>
            <w:r>
              <w:t xml:space="preserve">Снижение вредного воздействия биологического фактора </w:t>
            </w:r>
          </w:p>
        </w:tc>
        <w:tc>
          <w:tcPr>
            <w:tcW w:w="1383" w:type="dxa"/>
            <w:vAlign w:val="center"/>
          </w:tcPr>
          <w:p w:rsidR="00010F94" w:rsidRDefault="00010F94" w:rsidP="00441787">
            <w:pPr>
              <w:pStyle w:val="a3"/>
            </w:pPr>
            <w:r>
              <w:t>Постоянно</w:t>
            </w:r>
          </w:p>
        </w:tc>
        <w:tc>
          <w:tcPr>
            <w:tcW w:w="3286" w:type="dxa"/>
            <w:vAlign w:val="center"/>
          </w:tcPr>
          <w:p w:rsidR="00010F94" w:rsidRPr="002A34CB" w:rsidRDefault="00010F94" w:rsidP="00441787">
            <w:pPr>
              <w:pStyle w:val="a3"/>
            </w:pPr>
            <w:r w:rsidRPr="002A34CB">
              <w:t>Заведующий</w:t>
            </w:r>
            <w:r>
              <w:t xml:space="preserve"> городской поликлиникой №3, с</w:t>
            </w:r>
            <w:r w:rsidRPr="002A34CB">
              <w:t>лужба охраны труда</w:t>
            </w:r>
            <w:r>
              <w:t xml:space="preserve">, </w:t>
            </w:r>
            <w:r w:rsidRPr="002A34CB">
              <w:t xml:space="preserve"> </w:t>
            </w:r>
            <w:r>
              <w:t>отдел организационной,  правовой и кадровой работы</w:t>
            </w:r>
          </w:p>
        </w:tc>
        <w:tc>
          <w:tcPr>
            <w:tcW w:w="1315" w:type="dxa"/>
            <w:vAlign w:val="center"/>
          </w:tcPr>
          <w:p w:rsidR="00010F94" w:rsidRPr="00063DF1" w:rsidRDefault="00010F94" w:rsidP="00DB70BA">
            <w:pPr>
              <w:pStyle w:val="a3"/>
            </w:pPr>
          </w:p>
        </w:tc>
      </w:tr>
    </w:tbl>
    <w:p w:rsidR="00010F94" w:rsidRDefault="00010F94" w:rsidP="00DB70BA"/>
    <w:sectPr w:rsidR="00010F94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eh_info" w:val=" Государственное бюджетное учреждение здравоохранения Архангельской области «Коряжемская городская больница» "/>
    <w:docVar w:name="doc_type" w:val="6"/>
    <w:docVar w:name="fill_date" w:val="24.04.2019"/>
    <w:docVar w:name="org_guid" w:val="36B4F36C7B644668BCC376DE30EA85D3"/>
    <w:docVar w:name="org_id" w:val="54"/>
    <w:docVar w:name="org_name" w:val="     "/>
    <w:docVar w:name="pers_guids" w:val="953C025F7950448185B0A9CB027D3A02@146-678-121 93"/>
    <w:docVar w:name="pers_snils" w:val="953C025F7950448185B0A9CB027D3A02@146-678-121 93"/>
    <w:docVar w:name="pred_dolg" w:val="Заместитель главного врача по медицинской части"/>
    <w:docVar w:name="pred_fio" w:val="Федяева Л.М."/>
    <w:docVar w:name="rbtd_name" w:val="Государственное бюджетное учреждение здравоохранения Архангельской области «Коряжемская городская больница»"/>
    <w:docVar w:name="sv_docs" w:val="1"/>
  </w:docVars>
  <w:rsids>
    <w:rsidRoot w:val="00223C0E"/>
    <w:rsid w:val="00010F94"/>
    <w:rsid w:val="0002033E"/>
    <w:rsid w:val="00056BFC"/>
    <w:rsid w:val="00063DF1"/>
    <w:rsid w:val="0007776A"/>
    <w:rsid w:val="000905BE"/>
    <w:rsid w:val="00093D2E"/>
    <w:rsid w:val="000C5130"/>
    <w:rsid w:val="00196135"/>
    <w:rsid w:val="001A7AC3"/>
    <w:rsid w:val="001B06AD"/>
    <w:rsid w:val="00223C0E"/>
    <w:rsid w:val="00237B32"/>
    <w:rsid w:val="002A34CB"/>
    <w:rsid w:val="00364D82"/>
    <w:rsid w:val="003A1C01"/>
    <w:rsid w:val="003A2259"/>
    <w:rsid w:val="003C5C39"/>
    <w:rsid w:val="003C79E5"/>
    <w:rsid w:val="00441787"/>
    <w:rsid w:val="00483A6A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C6F64"/>
    <w:rsid w:val="005D788A"/>
    <w:rsid w:val="005F64E6"/>
    <w:rsid w:val="0065289A"/>
    <w:rsid w:val="0067226F"/>
    <w:rsid w:val="006E662C"/>
    <w:rsid w:val="00710271"/>
    <w:rsid w:val="00710C4B"/>
    <w:rsid w:val="00725C51"/>
    <w:rsid w:val="00730B8D"/>
    <w:rsid w:val="00767F8F"/>
    <w:rsid w:val="00820552"/>
    <w:rsid w:val="00860AA6"/>
    <w:rsid w:val="00883461"/>
    <w:rsid w:val="008B4051"/>
    <w:rsid w:val="008C0968"/>
    <w:rsid w:val="008E2D85"/>
    <w:rsid w:val="009647F7"/>
    <w:rsid w:val="009A1326"/>
    <w:rsid w:val="009D6532"/>
    <w:rsid w:val="00A026A4"/>
    <w:rsid w:val="00A567D1"/>
    <w:rsid w:val="00AF49A3"/>
    <w:rsid w:val="00B12F45"/>
    <w:rsid w:val="00B1405F"/>
    <w:rsid w:val="00B3448B"/>
    <w:rsid w:val="00B5534B"/>
    <w:rsid w:val="00BA560A"/>
    <w:rsid w:val="00BD0A92"/>
    <w:rsid w:val="00BD278D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968FC"/>
    <w:rsid w:val="00FA06BD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customStyle="1" w:styleId="1">
    <w:name w:val="Знак1 Знак Знак Знак Знак Знак Знак Знак Знак Знак Знак Знак Знак Знак Знак Знак"/>
    <w:basedOn w:val="Normal"/>
    <w:uiPriority w:val="99"/>
    <w:rsid w:val="00364D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512</Words>
  <Characters>2922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Денис</dc:creator>
  <cp:keywords/>
  <dc:description/>
  <cp:lastModifiedBy>ot1</cp:lastModifiedBy>
  <cp:revision>2</cp:revision>
  <cp:lastPrinted>2019-04-26T06:50:00Z</cp:lastPrinted>
  <dcterms:created xsi:type="dcterms:W3CDTF">2019-05-21T07:59:00Z</dcterms:created>
  <dcterms:modified xsi:type="dcterms:W3CDTF">2019-05-21T07:59:00Z</dcterms:modified>
</cp:coreProperties>
</file>